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>浙江通源工程科技有限公司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 xml:space="preserve">      </w:t>
      </w:r>
      <w:r>
        <w:rPr>
          <w:rFonts w:hint="eastAsia"/>
          <w:b/>
          <w:bCs/>
          <w:sz w:val="48"/>
          <w:szCs w:val="48"/>
          <w:lang w:eastAsia="zh-CN"/>
        </w:rPr>
        <w:t>防雷装置现场检测委托单</w:t>
      </w:r>
      <w:r>
        <w:rPr>
          <w:rFonts w:hint="eastAsia"/>
          <w:sz w:val="48"/>
          <w:szCs w:val="48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snapToGrid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/>
          <w:sz w:val="24"/>
        </w:rPr>
        <w:t>HZTY-Q/RE3</w:t>
      </w:r>
      <w:r>
        <w:rPr>
          <w:rFonts w:hint="eastAsia" w:ascii="宋体" w:hAnsi="宋体"/>
          <w:sz w:val="24"/>
          <w:lang w:val="en-US" w:eastAsia="zh-CN"/>
        </w:rPr>
        <w:t>34</w:t>
      </w:r>
      <w:r>
        <w:rPr>
          <w:rFonts w:hint="eastAsia" w:ascii="宋体" w:hAnsi="宋体"/>
          <w:sz w:val="24"/>
        </w:rPr>
        <w:t>-201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 xml:space="preserve">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委托编号：</w:t>
      </w:r>
    </w:p>
    <w:tbl>
      <w:tblPr>
        <w:tblStyle w:val="4"/>
        <w:tblW w:w="9675" w:type="dxa"/>
        <w:tblInd w:w="-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765"/>
        <w:gridCol w:w="1842"/>
        <w:gridCol w:w="1260"/>
        <w:gridCol w:w="1308"/>
        <w:gridCol w:w="747"/>
        <w:gridCol w:w="585"/>
        <w:gridCol w:w="900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委托单位名称</w:t>
            </w:r>
          </w:p>
        </w:tc>
        <w:tc>
          <w:tcPr>
            <w:tcW w:w="441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联系人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41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受检单位名称</w:t>
            </w:r>
          </w:p>
        </w:tc>
        <w:tc>
          <w:tcPr>
            <w:tcW w:w="441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联系人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41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监理单位名称</w:t>
            </w:r>
          </w:p>
        </w:tc>
        <w:tc>
          <w:tcPr>
            <w:tcW w:w="441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联系人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41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60" w:type="dxa"/>
            <w:gridSpan w:val="2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工程名称（受检对象名称）</w:t>
            </w:r>
          </w:p>
        </w:tc>
        <w:tc>
          <w:tcPr>
            <w:tcW w:w="441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***工程防雷装置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检测类别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 竣工检测</w:t>
            </w:r>
          </w:p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 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60" w:type="dxa"/>
            <w:gridSpan w:val="2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工程地址</w:t>
            </w:r>
          </w:p>
        </w:tc>
        <w:tc>
          <w:tcPr>
            <w:tcW w:w="44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防雷等级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8" w:hRule="atLeast"/>
        </w:trPr>
        <w:tc>
          <w:tcPr>
            <w:tcW w:w="1560" w:type="dxa"/>
            <w:gridSpan w:val="2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检测依据</w:t>
            </w:r>
          </w:p>
        </w:tc>
        <w:tc>
          <w:tcPr>
            <w:tcW w:w="4410" w:type="dxa"/>
            <w:gridSpan w:val="3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  <w:t>□工程设计文件</w:t>
            </w:r>
          </w:p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  <w:t>□《浙江省防雷装置检测业务规范》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□《民用建筑电气设计规范》JGJ16-2008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□《汽车加油加气站设计与施工规范》GB50156-2012 （2014年版）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  <w:t>□《</w:t>
            </w:r>
            <w:r>
              <w:rPr>
                <w:rFonts w:hint="default" w:ascii="瀹嬩綋" w:hAnsi="瀹嬩綋" w:eastAsia="瀹嬩綋" w:cs="瀹嬩綋"/>
                <w:b w:val="0"/>
                <w:bCs/>
                <w:i w:val="0"/>
                <w:caps w:val="0"/>
                <w:color w:val="FF0000"/>
                <w:spacing w:val="0"/>
                <w:sz w:val="21"/>
                <w:szCs w:val="21"/>
                <w:shd w:val="clear" w:fill="FFFFFF"/>
              </w:rPr>
              <w:t>建筑物电子信息系统防雷技术规范</w:t>
            </w:r>
            <w:r>
              <w:rPr>
                <w:rFonts w:hint="eastAsia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  <w:t>》GB50343-2012</w:t>
            </w:r>
          </w:p>
        </w:tc>
        <w:tc>
          <w:tcPr>
            <w:tcW w:w="3705" w:type="dxa"/>
            <w:gridSpan w:val="4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  <w:t>□《建筑物防雷装置检测技术规范》GB/T21431-2015</w:t>
            </w:r>
          </w:p>
          <w:p>
            <w:pPr>
              <w:jc w:val="both"/>
              <w:rPr>
                <w:rFonts w:hint="eastAsia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  <w:t>□《建筑物防雷设计规范》GB50057-2010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□《石油化工装置防雷设计规范》   GB50650-2011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  <w:t>□《建筑物防雷工程施工与质量验收规范》</w:t>
            </w:r>
          </w:p>
          <w:p>
            <w:pPr>
              <w:jc w:val="both"/>
              <w:rPr>
                <w:rFonts w:hint="eastAsia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  <w:t xml:space="preserve">   GB50601-2010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□《防止静电事故通用导则》GB12158-2006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eastAsia="zh-CN"/>
              </w:rPr>
              <w:t>报告发送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客户自行取回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样品处置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委托检测单位</w:t>
            </w: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处理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eastAsia="zh-CN"/>
              </w:rPr>
              <w:t>检测费用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eastAsia="zh-CN"/>
              </w:rPr>
              <w:t>送样人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eastAsia="zh-CN"/>
              </w:rPr>
              <w:t>收样人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eastAsia="zh-CN"/>
              </w:rPr>
              <w:t>见证人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eastAsia="zh-CN"/>
              </w:rPr>
              <w:t>联系电话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eastAsia="zh-CN"/>
              </w:rPr>
              <w:t>要求完成日期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eastAsia="zh-CN"/>
              </w:rPr>
              <w:t>委托日期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检测单位地址：</w:t>
      </w:r>
      <w:r>
        <w:rPr>
          <w:rFonts w:hint="eastAsia"/>
          <w:lang w:eastAsia="zh-CN"/>
        </w:rPr>
        <w:t>浙江省湖州市吴兴区高新区环渚路</w:t>
      </w:r>
      <w:r>
        <w:rPr>
          <w:rFonts w:hint="eastAsia"/>
          <w:lang w:val="en-US" w:eastAsia="zh-CN"/>
        </w:rPr>
        <w:t xml:space="preserve">789号  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lang w:eastAsia="zh-CN"/>
        </w:rPr>
        <w:t>电话</w:t>
      </w:r>
      <w:r>
        <w:rPr>
          <w:rFonts w:hint="eastAsia" w:ascii="宋体" w:hAnsi="宋体" w:eastAsia="宋体" w:cs="宋体"/>
          <w:snapToGrid w:val="0"/>
          <w:kern w:val="0"/>
          <w:sz w:val="21"/>
          <w:szCs w:val="21"/>
          <w:lang w:val="en-US" w:eastAsia="zh-CN"/>
        </w:rPr>
        <w:t>0572-2065077</w:t>
      </w:r>
      <w:bookmarkStart w:id="0" w:name="_GoBack"/>
      <w:bookmarkEnd w:id="0"/>
      <w:r>
        <w:rPr>
          <w:rFonts w:hint="eastAsia" w:ascii="宋体" w:hAnsi="宋体" w:eastAsia="宋体" w:cs="宋体"/>
          <w:snapToGrid w:val="0"/>
          <w:kern w:val="0"/>
          <w:sz w:val="21"/>
          <w:szCs w:val="21"/>
          <w:lang w:val="en-US" w:eastAsia="zh-CN"/>
        </w:rPr>
        <w:t xml:space="preserve"> 邮编：313000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1602D"/>
    <w:rsid w:val="01A53DFA"/>
    <w:rsid w:val="02306403"/>
    <w:rsid w:val="03EF4601"/>
    <w:rsid w:val="0544074B"/>
    <w:rsid w:val="0B7E590F"/>
    <w:rsid w:val="0F1F653C"/>
    <w:rsid w:val="0F3C38E3"/>
    <w:rsid w:val="107B4E7D"/>
    <w:rsid w:val="163B1E8F"/>
    <w:rsid w:val="16615DA6"/>
    <w:rsid w:val="1BE8697A"/>
    <w:rsid w:val="1D58537C"/>
    <w:rsid w:val="1E615B45"/>
    <w:rsid w:val="21821399"/>
    <w:rsid w:val="23676ACA"/>
    <w:rsid w:val="2467428F"/>
    <w:rsid w:val="25116273"/>
    <w:rsid w:val="25A51723"/>
    <w:rsid w:val="26933EE1"/>
    <w:rsid w:val="26B50921"/>
    <w:rsid w:val="276D1C16"/>
    <w:rsid w:val="27F76622"/>
    <w:rsid w:val="29500D6E"/>
    <w:rsid w:val="2ADF3D7F"/>
    <w:rsid w:val="2B41626C"/>
    <w:rsid w:val="2E3D3A38"/>
    <w:rsid w:val="31055BDD"/>
    <w:rsid w:val="31C70141"/>
    <w:rsid w:val="330C212E"/>
    <w:rsid w:val="34C10DD6"/>
    <w:rsid w:val="37751C56"/>
    <w:rsid w:val="37D753E6"/>
    <w:rsid w:val="39B24891"/>
    <w:rsid w:val="39B42A1F"/>
    <w:rsid w:val="39F72163"/>
    <w:rsid w:val="3A167EF0"/>
    <w:rsid w:val="3A464EF6"/>
    <w:rsid w:val="3A8B7E6B"/>
    <w:rsid w:val="3B051AD7"/>
    <w:rsid w:val="3BF939E6"/>
    <w:rsid w:val="3FA02520"/>
    <w:rsid w:val="3FDB3C6B"/>
    <w:rsid w:val="43CB1B14"/>
    <w:rsid w:val="440716CF"/>
    <w:rsid w:val="45B35FAC"/>
    <w:rsid w:val="45FA3548"/>
    <w:rsid w:val="482F29C5"/>
    <w:rsid w:val="48572F5B"/>
    <w:rsid w:val="48F34751"/>
    <w:rsid w:val="4B931E9D"/>
    <w:rsid w:val="4BDE638B"/>
    <w:rsid w:val="4C792EAB"/>
    <w:rsid w:val="4EEA15F9"/>
    <w:rsid w:val="4FFE729F"/>
    <w:rsid w:val="50CA45BD"/>
    <w:rsid w:val="518D6E06"/>
    <w:rsid w:val="52756041"/>
    <w:rsid w:val="52B24031"/>
    <w:rsid w:val="55E14FC9"/>
    <w:rsid w:val="57992236"/>
    <w:rsid w:val="5BE47AE1"/>
    <w:rsid w:val="61FF6FDA"/>
    <w:rsid w:val="64636B10"/>
    <w:rsid w:val="6A1F4CB7"/>
    <w:rsid w:val="6AA340E9"/>
    <w:rsid w:val="6B973B95"/>
    <w:rsid w:val="6C891B0D"/>
    <w:rsid w:val="6D522E77"/>
    <w:rsid w:val="70806054"/>
    <w:rsid w:val="71DA4C02"/>
    <w:rsid w:val="725E4918"/>
    <w:rsid w:val="74670ED5"/>
    <w:rsid w:val="747F6960"/>
    <w:rsid w:val="755A2694"/>
    <w:rsid w:val="761E3587"/>
    <w:rsid w:val="7A337B61"/>
    <w:rsid w:val="7AB71D28"/>
    <w:rsid w:val="7BF842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正文文本 + 8.5 pt"/>
    <w:qFormat/>
    <w:uiPriority w:val="0"/>
    <w:rPr>
      <w:rFonts w:ascii="黑体" w:hAnsi="黑体" w:eastAsia="黑体" w:cs="黑体"/>
      <w:color w:val="000000"/>
      <w:spacing w:val="22"/>
      <w:w w:val="100"/>
      <w:position w:val="0"/>
      <w:sz w:val="17"/>
      <w:szCs w:val="17"/>
      <w:u w:val="none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牟眸某</cp:lastModifiedBy>
  <cp:lastPrinted>2017-04-22T01:56:00Z</cp:lastPrinted>
  <dcterms:modified xsi:type="dcterms:W3CDTF">2021-01-07T06:51:22Z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